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33545" w14:textId="7777777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w:t>
      </w:r>
      <w:r w:rsidR="00514818" w:rsidRPr="007E1864">
        <w:rPr>
          <w:b/>
          <w:i/>
          <w:noProof/>
          <w:sz w:val="28"/>
        </w:rPr>
        <w:t>19</w:t>
      </w:r>
      <w:r w:rsidR="001804E7" w:rsidRPr="007E1864">
        <w:rPr>
          <w:b/>
          <w:i/>
          <w:noProof/>
          <w:sz w:val="28"/>
        </w:rPr>
        <w:t>1</w:t>
      </w:r>
      <w:r w:rsidR="00275BE3">
        <w:rPr>
          <w:b/>
          <w:i/>
          <w:noProof/>
          <w:sz w:val="28"/>
        </w:rPr>
        <w:t>2214</w:t>
      </w:r>
    </w:p>
    <w:p w14:paraId="3D9F7B1F" w14:textId="77777777"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w:t>
      </w:r>
      <w:r w:rsidR="007E1864">
        <w:rPr>
          <w:rFonts w:cs="Arial" w:hint="eastAsia"/>
          <w:b/>
          <w:bCs/>
          <w:color w:val="0000FF"/>
          <w:lang w:eastAsia="zh-CN"/>
        </w:rPr>
        <w:t>1</w:t>
      </w:r>
      <w:r w:rsidR="00275BE3">
        <w:rPr>
          <w:rFonts w:cs="Arial"/>
          <w:b/>
          <w:bCs/>
          <w:color w:val="0000FF"/>
          <w:lang w:eastAsia="zh-CN"/>
        </w:rPr>
        <w:t>1736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0A2494" w14:textId="77777777" w:rsidTr="00547111">
        <w:tc>
          <w:tcPr>
            <w:tcW w:w="9641" w:type="dxa"/>
            <w:gridSpan w:val="9"/>
            <w:tcBorders>
              <w:top w:val="single" w:sz="4" w:space="0" w:color="auto"/>
              <w:left w:val="single" w:sz="4" w:space="0" w:color="auto"/>
              <w:right w:val="single" w:sz="4" w:space="0" w:color="auto"/>
            </w:tcBorders>
          </w:tcPr>
          <w:p w14:paraId="2A4333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9C1F91" w14:textId="77777777" w:rsidTr="00547111">
        <w:tc>
          <w:tcPr>
            <w:tcW w:w="9641" w:type="dxa"/>
            <w:gridSpan w:val="9"/>
            <w:tcBorders>
              <w:left w:val="single" w:sz="4" w:space="0" w:color="auto"/>
              <w:right w:val="single" w:sz="4" w:space="0" w:color="auto"/>
            </w:tcBorders>
          </w:tcPr>
          <w:p w14:paraId="732A3E12" w14:textId="77777777" w:rsidR="001E41F3" w:rsidRDefault="001E41F3">
            <w:pPr>
              <w:pStyle w:val="CRCoverPage"/>
              <w:spacing w:after="0"/>
              <w:jc w:val="center"/>
              <w:rPr>
                <w:noProof/>
              </w:rPr>
            </w:pPr>
            <w:r>
              <w:rPr>
                <w:b/>
                <w:noProof/>
                <w:sz w:val="32"/>
              </w:rPr>
              <w:t>CHANGE REQUEST</w:t>
            </w:r>
          </w:p>
        </w:tc>
      </w:tr>
      <w:tr w:rsidR="001E41F3" w14:paraId="5BBB44A9" w14:textId="77777777" w:rsidTr="00547111">
        <w:tc>
          <w:tcPr>
            <w:tcW w:w="9641" w:type="dxa"/>
            <w:gridSpan w:val="9"/>
            <w:tcBorders>
              <w:left w:val="single" w:sz="4" w:space="0" w:color="auto"/>
              <w:right w:val="single" w:sz="4" w:space="0" w:color="auto"/>
            </w:tcBorders>
          </w:tcPr>
          <w:p w14:paraId="1E73CE3A" w14:textId="77777777" w:rsidR="001E41F3" w:rsidRDefault="001E41F3">
            <w:pPr>
              <w:pStyle w:val="CRCoverPage"/>
              <w:spacing w:after="0"/>
              <w:rPr>
                <w:noProof/>
                <w:sz w:val="8"/>
                <w:szCs w:val="8"/>
              </w:rPr>
            </w:pPr>
          </w:p>
        </w:tc>
      </w:tr>
      <w:tr w:rsidR="001E41F3" w14:paraId="4901A7E6" w14:textId="77777777" w:rsidTr="00547111">
        <w:tc>
          <w:tcPr>
            <w:tcW w:w="142" w:type="dxa"/>
            <w:tcBorders>
              <w:left w:val="single" w:sz="4" w:space="0" w:color="auto"/>
            </w:tcBorders>
          </w:tcPr>
          <w:p w14:paraId="3A45ED13" w14:textId="77777777" w:rsidR="001E41F3" w:rsidRDefault="001E41F3">
            <w:pPr>
              <w:pStyle w:val="CRCoverPage"/>
              <w:spacing w:after="0"/>
              <w:jc w:val="right"/>
              <w:rPr>
                <w:noProof/>
              </w:rPr>
            </w:pPr>
          </w:p>
        </w:tc>
        <w:tc>
          <w:tcPr>
            <w:tcW w:w="1559" w:type="dxa"/>
            <w:shd w:val="pct30" w:color="FFFF00" w:fill="auto"/>
          </w:tcPr>
          <w:p w14:paraId="27A4B809" w14:textId="77777777" w:rsidR="001E41F3" w:rsidRPr="00410371" w:rsidRDefault="00514818" w:rsidP="00D15E43">
            <w:pPr>
              <w:pStyle w:val="CRCoverPage"/>
              <w:spacing w:after="0"/>
              <w:jc w:val="right"/>
              <w:rPr>
                <w:b/>
                <w:noProof/>
                <w:sz w:val="28"/>
              </w:rPr>
            </w:pPr>
            <w:r>
              <w:rPr>
                <w:b/>
                <w:noProof/>
                <w:sz w:val="28"/>
              </w:rPr>
              <w:t>23.</w:t>
            </w:r>
            <w:r w:rsidR="003A0D59">
              <w:rPr>
                <w:b/>
                <w:noProof/>
                <w:sz w:val="28"/>
              </w:rPr>
              <w:t>273</w:t>
            </w:r>
          </w:p>
        </w:tc>
        <w:tc>
          <w:tcPr>
            <w:tcW w:w="709" w:type="dxa"/>
          </w:tcPr>
          <w:p w14:paraId="75350B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0F01D0" w14:textId="77777777" w:rsidR="001E41F3" w:rsidRPr="00410371" w:rsidRDefault="007E1864" w:rsidP="00547111">
            <w:pPr>
              <w:pStyle w:val="CRCoverPage"/>
              <w:spacing w:after="0"/>
              <w:rPr>
                <w:noProof/>
              </w:rPr>
            </w:pPr>
            <w:r>
              <w:rPr>
                <w:b/>
                <w:noProof/>
                <w:sz w:val="28"/>
              </w:rPr>
              <w:t>00</w:t>
            </w:r>
            <w:r>
              <w:rPr>
                <w:rFonts w:hint="eastAsia"/>
                <w:b/>
                <w:noProof/>
                <w:sz w:val="28"/>
                <w:lang w:eastAsia="zh-CN"/>
              </w:rPr>
              <w:t>74</w:t>
            </w:r>
          </w:p>
        </w:tc>
        <w:tc>
          <w:tcPr>
            <w:tcW w:w="709" w:type="dxa"/>
          </w:tcPr>
          <w:p w14:paraId="4DC541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609483" w14:textId="77777777" w:rsidR="001E41F3" w:rsidRPr="00410371" w:rsidRDefault="00275BE3" w:rsidP="006D18D3">
            <w:pPr>
              <w:pStyle w:val="CRCoverPage"/>
              <w:spacing w:after="0"/>
              <w:jc w:val="center"/>
              <w:rPr>
                <w:b/>
                <w:noProof/>
              </w:rPr>
            </w:pPr>
            <w:r>
              <w:rPr>
                <w:rFonts w:hint="eastAsia"/>
                <w:b/>
                <w:noProof/>
                <w:sz w:val="28"/>
                <w:lang w:eastAsia="zh-CN"/>
              </w:rPr>
              <w:t>1</w:t>
            </w:r>
          </w:p>
        </w:tc>
        <w:tc>
          <w:tcPr>
            <w:tcW w:w="2410" w:type="dxa"/>
          </w:tcPr>
          <w:p w14:paraId="4B2E33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728595" w14:textId="77777777" w:rsidR="001E41F3" w:rsidRPr="00410371" w:rsidRDefault="003A0D59">
            <w:pPr>
              <w:pStyle w:val="CRCoverPage"/>
              <w:spacing w:after="0"/>
              <w:jc w:val="center"/>
              <w:rPr>
                <w:noProof/>
                <w:sz w:val="28"/>
              </w:rPr>
            </w:pPr>
            <w:r>
              <w:rPr>
                <w:b/>
                <w:noProof/>
                <w:sz w:val="28"/>
              </w:rPr>
              <w:t>16.1.0</w:t>
            </w:r>
          </w:p>
        </w:tc>
        <w:tc>
          <w:tcPr>
            <w:tcW w:w="143" w:type="dxa"/>
            <w:tcBorders>
              <w:right w:val="single" w:sz="4" w:space="0" w:color="auto"/>
            </w:tcBorders>
          </w:tcPr>
          <w:p w14:paraId="327B8DF4" w14:textId="77777777" w:rsidR="001E41F3" w:rsidRDefault="001E41F3">
            <w:pPr>
              <w:pStyle w:val="CRCoverPage"/>
              <w:spacing w:after="0"/>
              <w:rPr>
                <w:noProof/>
              </w:rPr>
            </w:pPr>
          </w:p>
        </w:tc>
      </w:tr>
      <w:tr w:rsidR="001E41F3" w14:paraId="27CF1F00" w14:textId="77777777" w:rsidTr="00547111">
        <w:tc>
          <w:tcPr>
            <w:tcW w:w="9641" w:type="dxa"/>
            <w:gridSpan w:val="9"/>
            <w:tcBorders>
              <w:left w:val="single" w:sz="4" w:space="0" w:color="auto"/>
              <w:right w:val="single" w:sz="4" w:space="0" w:color="auto"/>
            </w:tcBorders>
          </w:tcPr>
          <w:p w14:paraId="5F930FB9" w14:textId="77777777" w:rsidR="001E41F3" w:rsidRDefault="001E41F3">
            <w:pPr>
              <w:pStyle w:val="CRCoverPage"/>
              <w:spacing w:after="0"/>
              <w:rPr>
                <w:noProof/>
              </w:rPr>
            </w:pPr>
          </w:p>
        </w:tc>
      </w:tr>
      <w:tr w:rsidR="001E41F3" w14:paraId="1F62E5E4" w14:textId="77777777" w:rsidTr="00547111">
        <w:tc>
          <w:tcPr>
            <w:tcW w:w="9641" w:type="dxa"/>
            <w:gridSpan w:val="9"/>
            <w:tcBorders>
              <w:top w:val="single" w:sz="4" w:space="0" w:color="auto"/>
            </w:tcBorders>
          </w:tcPr>
          <w:p w14:paraId="4FE500F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27F385E" w14:textId="77777777" w:rsidTr="00547111">
        <w:tc>
          <w:tcPr>
            <w:tcW w:w="9641" w:type="dxa"/>
            <w:gridSpan w:val="9"/>
          </w:tcPr>
          <w:p w14:paraId="301A0D5B" w14:textId="77777777" w:rsidR="001E41F3" w:rsidRDefault="001E41F3">
            <w:pPr>
              <w:pStyle w:val="CRCoverPage"/>
              <w:spacing w:after="0"/>
              <w:rPr>
                <w:noProof/>
                <w:sz w:val="8"/>
                <w:szCs w:val="8"/>
              </w:rPr>
            </w:pPr>
          </w:p>
        </w:tc>
      </w:tr>
    </w:tbl>
    <w:p w14:paraId="15A265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D6D79D" w14:textId="77777777" w:rsidTr="00A7671C">
        <w:tc>
          <w:tcPr>
            <w:tcW w:w="2835" w:type="dxa"/>
          </w:tcPr>
          <w:p w14:paraId="122E52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302F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106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84B3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D5C82C" w14:textId="77777777" w:rsidR="00F25D98" w:rsidRDefault="00F25D98" w:rsidP="001E41F3">
            <w:pPr>
              <w:pStyle w:val="CRCoverPage"/>
              <w:spacing w:after="0"/>
              <w:jc w:val="center"/>
              <w:rPr>
                <w:b/>
                <w:caps/>
                <w:noProof/>
              </w:rPr>
            </w:pPr>
          </w:p>
        </w:tc>
        <w:tc>
          <w:tcPr>
            <w:tcW w:w="2126" w:type="dxa"/>
          </w:tcPr>
          <w:p w14:paraId="3E6D20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A198D" w14:textId="77777777" w:rsidR="00F25D98" w:rsidRDefault="00F25D98" w:rsidP="001E41F3">
            <w:pPr>
              <w:pStyle w:val="CRCoverPage"/>
              <w:spacing w:after="0"/>
              <w:jc w:val="center"/>
              <w:rPr>
                <w:b/>
                <w:caps/>
                <w:noProof/>
              </w:rPr>
            </w:pPr>
          </w:p>
        </w:tc>
        <w:tc>
          <w:tcPr>
            <w:tcW w:w="1418" w:type="dxa"/>
            <w:tcBorders>
              <w:left w:val="nil"/>
            </w:tcBorders>
          </w:tcPr>
          <w:p w14:paraId="7C033E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172D" w14:textId="77777777" w:rsidR="00F25D98" w:rsidRDefault="003A0D59" w:rsidP="001E41F3">
            <w:pPr>
              <w:pStyle w:val="CRCoverPage"/>
              <w:spacing w:after="0"/>
              <w:jc w:val="center"/>
              <w:rPr>
                <w:b/>
                <w:bCs/>
                <w:caps/>
                <w:noProof/>
              </w:rPr>
            </w:pPr>
            <w:r>
              <w:rPr>
                <w:b/>
                <w:bCs/>
                <w:caps/>
                <w:noProof/>
              </w:rPr>
              <w:t>X</w:t>
            </w:r>
          </w:p>
        </w:tc>
      </w:tr>
    </w:tbl>
    <w:p w14:paraId="241A79B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3A30EC" w14:textId="77777777" w:rsidTr="00547111">
        <w:tc>
          <w:tcPr>
            <w:tcW w:w="9640" w:type="dxa"/>
            <w:gridSpan w:val="11"/>
          </w:tcPr>
          <w:p w14:paraId="26BBB5CD" w14:textId="77777777" w:rsidR="001E41F3" w:rsidRDefault="001E41F3">
            <w:pPr>
              <w:pStyle w:val="CRCoverPage"/>
              <w:spacing w:after="0"/>
              <w:rPr>
                <w:noProof/>
                <w:sz w:val="8"/>
                <w:szCs w:val="8"/>
              </w:rPr>
            </w:pPr>
          </w:p>
        </w:tc>
      </w:tr>
      <w:tr w:rsidR="003A0D59" w14:paraId="1B838F3F" w14:textId="77777777" w:rsidTr="00547111">
        <w:tc>
          <w:tcPr>
            <w:tcW w:w="1843" w:type="dxa"/>
            <w:tcBorders>
              <w:top w:val="single" w:sz="4" w:space="0" w:color="auto"/>
              <w:left w:val="single" w:sz="4" w:space="0" w:color="auto"/>
            </w:tcBorders>
          </w:tcPr>
          <w:p w14:paraId="75739118" w14:textId="77777777" w:rsidR="003A0D59" w:rsidRDefault="003A0D59" w:rsidP="003A0D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922ADF" w14:textId="77777777" w:rsidR="003A0D59" w:rsidRDefault="003A0D59" w:rsidP="003A0D59">
            <w:pPr>
              <w:pStyle w:val="CRCoverPage"/>
              <w:spacing w:after="0"/>
              <w:ind w:left="100"/>
              <w:rPr>
                <w:noProof/>
              </w:rPr>
            </w:pPr>
            <w:r w:rsidRPr="00997AD0">
              <w:rPr>
                <w:noProof/>
              </w:rPr>
              <w:t>Completion of Cancellation of a Deferred 5GC-MT-LR procedure for TS 23.273</w:t>
            </w:r>
          </w:p>
        </w:tc>
      </w:tr>
      <w:tr w:rsidR="003A0D59" w14:paraId="5E70AE75" w14:textId="77777777" w:rsidTr="00547111">
        <w:tc>
          <w:tcPr>
            <w:tcW w:w="1843" w:type="dxa"/>
            <w:tcBorders>
              <w:left w:val="single" w:sz="4" w:space="0" w:color="auto"/>
            </w:tcBorders>
          </w:tcPr>
          <w:p w14:paraId="211B1C76" w14:textId="77777777" w:rsidR="003A0D59" w:rsidRDefault="003A0D59" w:rsidP="003A0D59">
            <w:pPr>
              <w:pStyle w:val="CRCoverPage"/>
              <w:spacing w:after="0"/>
              <w:rPr>
                <w:b/>
                <w:i/>
                <w:noProof/>
                <w:sz w:val="8"/>
                <w:szCs w:val="8"/>
              </w:rPr>
            </w:pPr>
          </w:p>
        </w:tc>
        <w:tc>
          <w:tcPr>
            <w:tcW w:w="7797" w:type="dxa"/>
            <w:gridSpan w:val="10"/>
            <w:tcBorders>
              <w:right w:val="single" w:sz="4" w:space="0" w:color="auto"/>
            </w:tcBorders>
          </w:tcPr>
          <w:p w14:paraId="281F93AA" w14:textId="77777777" w:rsidR="003A0D59" w:rsidRDefault="003A0D59" w:rsidP="003A0D59">
            <w:pPr>
              <w:pStyle w:val="CRCoverPage"/>
              <w:spacing w:after="0"/>
              <w:rPr>
                <w:noProof/>
                <w:sz w:val="8"/>
                <w:szCs w:val="8"/>
              </w:rPr>
            </w:pPr>
          </w:p>
        </w:tc>
      </w:tr>
      <w:tr w:rsidR="003A0D59" w14:paraId="21F8A7BE" w14:textId="77777777" w:rsidTr="00547111">
        <w:tc>
          <w:tcPr>
            <w:tcW w:w="1843" w:type="dxa"/>
            <w:tcBorders>
              <w:left w:val="single" w:sz="4" w:space="0" w:color="auto"/>
            </w:tcBorders>
          </w:tcPr>
          <w:p w14:paraId="23E1A635" w14:textId="77777777" w:rsidR="003A0D59" w:rsidRDefault="003A0D59" w:rsidP="003A0D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B201B8" w14:textId="77777777" w:rsidR="003A0D59" w:rsidRDefault="003A0D59" w:rsidP="003A0D5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3A0D59" w14:paraId="76CCF829" w14:textId="77777777" w:rsidTr="00547111">
        <w:tc>
          <w:tcPr>
            <w:tcW w:w="1843" w:type="dxa"/>
            <w:tcBorders>
              <w:left w:val="single" w:sz="4" w:space="0" w:color="auto"/>
            </w:tcBorders>
          </w:tcPr>
          <w:p w14:paraId="5B47EAD4" w14:textId="77777777" w:rsidR="003A0D59" w:rsidRDefault="003A0D59" w:rsidP="003A0D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08B9CE" w14:textId="77777777" w:rsidR="003A0D59" w:rsidRDefault="003A0D59" w:rsidP="003A0D5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3A0D59" w14:paraId="7F792E20" w14:textId="77777777" w:rsidTr="00547111">
        <w:tc>
          <w:tcPr>
            <w:tcW w:w="1843" w:type="dxa"/>
            <w:tcBorders>
              <w:left w:val="single" w:sz="4" w:space="0" w:color="auto"/>
            </w:tcBorders>
          </w:tcPr>
          <w:p w14:paraId="3059457D" w14:textId="77777777" w:rsidR="003A0D59" w:rsidRDefault="003A0D59" w:rsidP="003A0D59">
            <w:pPr>
              <w:pStyle w:val="CRCoverPage"/>
              <w:spacing w:after="0"/>
              <w:rPr>
                <w:b/>
                <w:i/>
                <w:noProof/>
                <w:sz w:val="8"/>
                <w:szCs w:val="8"/>
              </w:rPr>
            </w:pPr>
          </w:p>
        </w:tc>
        <w:tc>
          <w:tcPr>
            <w:tcW w:w="7797" w:type="dxa"/>
            <w:gridSpan w:val="10"/>
            <w:tcBorders>
              <w:right w:val="single" w:sz="4" w:space="0" w:color="auto"/>
            </w:tcBorders>
          </w:tcPr>
          <w:p w14:paraId="6BCBAB58" w14:textId="77777777" w:rsidR="003A0D59" w:rsidRDefault="003A0D59" w:rsidP="003A0D59">
            <w:pPr>
              <w:pStyle w:val="CRCoverPage"/>
              <w:spacing w:after="0"/>
              <w:rPr>
                <w:noProof/>
                <w:sz w:val="8"/>
                <w:szCs w:val="8"/>
              </w:rPr>
            </w:pPr>
          </w:p>
        </w:tc>
      </w:tr>
      <w:tr w:rsidR="003A0D59" w14:paraId="4E16B064" w14:textId="77777777" w:rsidTr="00547111">
        <w:tc>
          <w:tcPr>
            <w:tcW w:w="1843" w:type="dxa"/>
            <w:tcBorders>
              <w:left w:val="single" w:sz="4" w:space="0" w:color="auto"/>
            </w:tcBorders>
          </w:tcPr>
          <w:p w14:paraId="66EB75D6" w14:textId="77777777" w:rsidR="003A0D59" w:rsidRDefault="003A0D59" w:rsidP="003A0D59">
            <w:pPr>
              <w:pStyle w:val="CRCoverPage"/>
              <w:tabs>
                <w:tab w:val="right" w:pos="1759"/>
              </w:tabs>
              <w:spacing w:after="0"/>
              <w:rPr>
                <w:b/>
                <w:i/>
                <w:noProof/>
              </w:rPr>
            </w:pPr>
            <w:r>
              <w:rPr>
                <w:b/>
                <w:i/>
                <w:noProof/>
              </w:rPr>
              <w:t>Work item code:</w:t>
            </w:r>
          </w:p>
        </w:tc>
        <w:tc>
          <w:tcPr>
            <w:tcW w:w="3686" w:type="dxa"/>
            <w:gridSpan w:val="5"/>
            <w:shd w:val="pct30" w:color="FFFF00" w:fill="auto"/>
          </w:tcPr>
          <w:p w14:paraId="72148874" w14:textId="77777777" w:rsidR="003A0D59" w:rsidRDefault="003A0D59" w:rsidP="003A0D59">
            <w:pPr>
              <w:pStyle w:val="CRCoverPage"/>
              <w:spacing w:after="0"/>
              <w:ind w:left="100"/>
              <w:rPr>
                <w:noProof/>
              </w:rPr>
            </w:pPr>
            <w:r>
              <w:rPr>
                <w:noProof/>
              </w:rPr>
              <w:t>5G_eLCS</w:t>
            </w:r>
          </w:p>
        </w:tc>
        <w:tc>
          <w:tcPr>
            <w:tcW w:w="567" w:type="dxa"/>
            <w:tcBorders>
              <w:left w:val="nil"/>
            </w:tcBorders>
          </w:tcPr>
          <w:p w14:paraId="18C3B1B2" w14:textId="77777777" w:rsidR="003A0D59" w:rsidRDefault="003A0D59" w:rsidP="003A0D59">
            <w:pPr>
              <w:pStyle w:val="CRCoverPage"/>
              <w:spacing w:after="0"/>
              <w:ind w:right="100"/>
              <w:rPr>
                <w:noProof/>
              </w:rPr>
            </w:pPr>
          </w:p>
        </w:tc>
        <w:tc>
          <w:tcPr>
            <w:tcW w:w="1417" w:type="dxa"/>
            <w:gridSpan w:val="3"/>
            <w:tcBorders>
              <w:left w:val="nil"/>
            </w:tcBorders>
          </w:tcPr>
          <w:p w14:paraId="2684AE57" w14:textId="77777777" w:rsidR="003A0D59" w:rsidRDefault="003A0D59" w:rsidP="003A0D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10DAE" w14:textId="77777777" w:rsidR="003A0D59" w:rsidRDefault="003A0D59" w:rsidP="003A0D59">
            <w:pPr>
              <w:pStyle w:val="CRCoverPage"/>
              <w:spacing w:after="0"/>
              <w:ind w:left="100"/>
              <w:rPr>
                <w:noProof/>
              </w:rPr>
            </w:pPr>
            <w:r>
              <w:rPr>
                <w:noProof/>
              </w:rPr>
              <w:t>2019-10-28</w:t>
            </w:r>
          </w:p>
        </w:tc>
      </w:tr>
      <w:tr w:rsidR="003A0D59" w14:paraId="0971389D" w14:textId="77777777" w:rsidTr="00547111">
        <w:tc>
          <w:tcPr>
            <w:tcW w:w="1843" w:type="dxa"/>
            <w:tcBorders>
              <w:left w:val="single" w:sz="4" w:space="0" w:color="auto"/>
            </w:tcBorders>
          </w:tcPr>
          <w:p w14:paraId="5779C08C" w14:textId="77777777" w:rsidR="003A0D59" w:rsidRDefault="003A0D59" w:rsidP="003A0D59">
            <w:pPr>
              <w:pStyle w:val="CRCoverPage"/>
              <w:spacing w:after="0"/>
              <w:rPr>
                <w:b/>
                <w:i/>
                <w:noProof/>
                <w:sz w:val="8"/>
                <w:szCs w:val="8"/>
              </w:rPr>
            </w:pPr>
          </w:p>
        </w:tc>
        <w:tc>
          <w:tcPr>
            <w:tcW w:w="1986" w:type="dxa"/>
            <w:gridSpan w:val="4"/>
          </w:tcPr>
          <w:p w14:paraId="74DC9AFD" w14:textId="77777777" w:rsidR="003A0D59" w:rsidRDefault="003A0D59" w:rsidP="003A0D59">
            <w:pPr>
              <w:pStyle w:val="CRCoverPage"/>
              <w:spacing w:after="0"/>
              <w:rPr>
                <w:noProof/>
                <w:sz w:val="8"/>
                <w:szCs w:val="8"/>
              </w:rPr>
            </w:pPr>
          </w:p>
        </w:tc>
        <w:tc>
          <w:tcPr>
            <w:tcW w:w="2267" w:type="dxa"/>
            <w:gridSpan w:val="2"/>
          </w:tcPr>
          <w:p w14:paraId="4E32DDD6" w14:textId="77777777" w:rsidR="003A0D59" w:rsidRDefault="003A0D59" w:rsidP="003A0D59">
            <w:pPr>
              <w:pStyle w:val="CRCoverPage"/>
              <w:spacing w:after="0"/>
              <w:rPr>
                <w:noProof/>
                <w:sz w:val="8"/>
                <w:szCs w:val="8"/>
              </w:rPr>
            </w:pPr>
          </w:p>
        </w:tc>
        <w:tc>
          <w:tcPr>
            <w:tcW w:w="1417" w:type="dxa"/>
            <w:gridSpan w:val="3"/>
          </w:tcPr>
          <w:p w14:paraId="10753363" w14:textId="77777777" w:rsidR="003A0D59" w:rsidRDefault="003A0D59" w:rsidP="003A0D59">
            <w:pPr>
              <w:pStyle w:val="CRCoverPage"/>
              <w:spacing w:after="0"/>
              <w:rPr>
                <w:noProof/>
                <w:sz w:val="8"/>
                <w:szCs w:val="8"/>
              </w:rPr>
            </w:pPr>
          </w:p>
        </w:tc>
        <w:tc>
          <w:tcPr>
            <w:tcW w:w="2127" w:type="dxa"/>
            <w:tcBorders>
              <w:right w:val="single" w:sz="4" w:space="0" w:color="auto"/>
            </w:tcBorders>
          </w:tcPr>
          <w:p w14:paraId="7B410BDE" w14:textId="77777777" w:rsidR="003A0D59" w:rsidRDefault="003A0D59" w:rsidP="003A0D59">
            <w:pPr>
              <w:pStyle w:val="CRCoverPage"/>
              <w:spacing w:after="0"/>
              <w:rPr>
                <w:noProof/>
                <w:sz w:val="8"/>
                <w:szCs w:val="8"/>
              </w:rPr>
            </w:pPr>
          </w:p>
        </w:tc>
      </w:tr>
      <w:tr w:rsidR="003A0D59" w14:paraId="41837446" w14:textId="77777777" w:rsidTr="00547111">
        <w:trPr>
          <w:cantSplit/>
        </w:trPr>
        <w:tc>
          <w:tcPr>
            <w:tcW w:w="1843" w:type="dxa"/>
            <w:tcBorders>
              <w:left w:val="single" w:sz="4" w:space="0" w:color="auto"/>
            </w:tcBorders>
          </w:tcPr>
          <w:p w14:paraId="5795A757" w14:textId="77777777" w:rsidR="003A0D59" w:rsidRDefault="003A0D59" w:rsidP="003A0D59">
            <w:pPr>
              <w:pStyle w:val="CRCoverPage"/>
              <w:tabs>
                <w:tab w:val="right" w:pos="1759"/>
              </w:tabs>
              <w:spacing w:after="0"/>
              <w:rPr>
                <w:b/>
                <w:i/>
                <w:noProof/>
              </w:rPr>
            </w:pPr>
            <w:r>
              <w:rPr>
                <w:b/>
                <w:i/>
                <w:noProof/>
              </w:rPr>
              <w:t>Category:</w:t>
            </w:r>
          </w:p>
        </w:tc>
        <w:tc>
          <w:tcPr>
            <w:tcW w:w="851" w:type="dxa"/>
            <w:shd w:val="pct30" w:color="FFFF00" w:fill="auto"/>
          </w:tcPr>
          <w:p w14:paraId="23419950" w14:textId="77777777" w:rsidR="003A0D59" w:rsidRDefault="003A0D59" w:rsidP="003A0D59">
            <w:pPr>
              <w:pStyle w:val="CRCoverPage"/>
              <w:spacing w:after="0"/>
              <w:ind w:left="100" w:right="-609"/>
              <w:rPr>
                <w:b/>
                <w:noProof/>
              </w:rPr>
            </w:pPr>
            <w:r>
              <w:rPr>
                <w:b/>
                <w:noProof/>
              </w:rPr>
              <w:t>F</w:t>
            </w:r>
          </w:p>
        </w:tc>
        <w:tc>
          <w:tcPr>
            <w:tcW w:w="3402" w:type="dxa"/>
            <w:gridSpan w:val="5"/>
            <w:tcBorders>
              <w:left w:val="nil"/>
            </w:tcBorders>
          </w:tcPr>
          <w:p w14:paraId="26A34A56" w14:textId="77777777" w:rsidR="003A0D59" w:rsidRDefault="003A0D59" w:rsidP="003A0D59">
            <w:pPr>
              <w:pStyle w:val="CRCoverPage"/>
              <w:spacing w:after="0"/>
              <w:rPr>
                <w:noProof/>
              </w:rPr>
            </w:pPr>
          </w:p>
        </w:tc>
        <w:tc>
          <w:tcPr>
            <w:tcW w:w="1417" w:type="dxa"/>
            <w:gridSpan w:val="3"/>
            <w:tcBorders>
              <w:left w:val="nil"/>
            </w:tcBorders>
          </w:tcPr>
          <w:p w14:paraId="61678887" w14:textId="77777777" w:rsidR="003A0D59" w:rsidRDefault="003A0D59" w:rsidP="003A0D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ED813A" w14:textId="77777777" w:rsidR="003A0D59" w:rsidRDefault="003A0D59" w:rsidP="003A0D59">
            <w:pPr>
              <w:pStyle w:val="CRCoverPage"/>
              <w:spacing w:after="0"/>
              <w:ind w:left="100"/>
              <w:rPr>
                <w:noProof/>
              </w:rPr>
            </w:pPr>
            <w:r w:rsidRPr="00AF1A6F">
              <w:rPr>
                <w:noProof/>
                <w:highlight w:val="green"/>
              </w:rPr>
              <w:t>Rel-16</w:t>
            </w:r>
          </w:p>
        </w:tc>
      </w:tr>
      <w:tr w:rsidR="003A0D59" w14:paraId="54291700" w14:textId="77777777" w:rsidTr="00547111">
        <w:tc>
          <w:tcPr>
            <w:tcW w:w="1843" w:type="dxa"/>
            <w:tcBorders>
              <w:left w:val="single" w:sz="4" w:space="0" w:color="auto"/>
              <w:bottom w:val="single" w:sz="4" w:space="0" w:color="auto"/>
            </w:tcBorders>
          </w:tcPr>
          <w:p w14:paraId="6B1071FA" w14:textId="77777777" w:rsidR="003A0D59" w:rsidRDefault="003A0D59" w:rsidP="003A0D59">
            <w:pPr>
              <w:pStyle w:val="CRCoverPage"/>
              <w:spacing w:after="0"/>
              <w:rPr>
                <w:b/>
                <w:i/>
                <w:noProof/>
              </w:rPr>
            </w:pPr>
          </w:p>
        </w:tc>
        <w:tc>
          <w:tcPr>
            <w:tcW w:w="4677" w:type="dxa"/>
            <w:gridSpan w:val="8"/>
            <w:tcBorders>
              <w:bottom w:val="single" w:sz="4" w:space="0" w:color="auto"/>
            </w:tcBorders>
          </w:tcPr>
          <w:p w14:paraId="70F167C6" w14:textId="77777777" w:rsidR="003A0D59" w:rsidRDefault="003A0D59" w:rsidP="003A0D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6FCC1" w14:textId="77777777" w:rsidR="003A0D59" w:rsidRDefault="003A0D59" w:rsidP="003A0D5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BB72A0" w14:textId="77777777" w:rsidR="003A0D59" w:rsidRPr="007C2097" w:rsidRDefault="003A0D59" w:rsidP="003A0D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0D59" w14:paraId="26F67FFD" w14:textId="77777777" w:rsidTr="00547111">
        <w:tc>
          <w:tcPr>
            <w:tcW w:w="1843" w:type="dxa"/>
          </w:tcPr>
          <w:p w14:paraId="476441A7" w14:textId="77777777" w:rsidR="003A0D59" w:rsidRDefault="003A0D59" w:rsidP="003A0D59">
            <w:pPr>
              <w:pStyle w:val="CRCoverPage"/>
              <w:spacing w:after="0"/>
              <w:rPr>
                <w:b/>
                <w:i/>
                <w:noProof/>
                <w:sz w:val="8"/>
                <w:szCs w:val="8"/>
              </w:rPr>
            </w:pPr>
          </w:p>
        </w:tc>
        <w:tc>
          <w:tcPr>
            <w:tcW w:w="7797" w:type="dxa"/>
            <w:gridSpan w:val="10"/>
          </w:tcPr>
          <w:p w14:paraId="6C3777A9" w14:textId="77777777" w:rsidR="003A0D59" w:rsidRDefault="003A0D59" w:rsidP="003A0D59">
            <w:pPr>
              <w:pStyle w:val="CRCoverPage"/>
              <w:spacing w:after="0"/>
              <w:rPr>
                <w:noProof/>
                <w:sz w:val="8"/>
                <w:szCs w:val="8"/>
              </w:rPr>
            </w:pPr>
          </w:p>
        </w:tc>
      </w:tr>
      <w:tr w:rsidR="003A0D59" w14:paraId="0E71E712" w14:textId="77777777" w:rsidTr="00547111">
        <w:tc>
          <w:tcPr>
            <w:tcW w:w="2694" w:type="dxa"/>
            <w:gridSpan w:val="2"/>
            <w:tcBorders>
              <w:top w:val="single" w:sz="4" w:space="0" w:color="auto"/>
              <w:left w:val="single" w:sz="4" w:space="0" w:color="auto"/>
            </w:tcBorders>
          </w:tcPr>
          <w:p w14:paraId="5998CE79" w14:textId="77777777" w:rsidR="003A0D59" w:rsidRDefault="003A0D59" w:rsidP="003A0D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5CF53" w14:textId="686A8C4D" w:rsidR="003A0D59" w:rsidRDefault="003A0D59" w:rsidP="00E608AC">
            <w:pPr>
              <w:pStyle w:val="CRCoverPage"/>
              <w:spacing w:after="0"/>
              <w:ind w:left="100"/>
              <w:rPr>
                <w:noProof/>
              </w:rPr>
            </w:pPr>
            <w:r>
              <w:rPr>
                <w:noProof/>
              </w:rPr>
              <w:t xml:space="preserve">It is agreed that external AF can send the cancellation request towards core network to cancel </w:t>
            </w:r>
            <w:r w:rsidR="00E608AC">
              <w:rPr>
                <w:noProof/>
              </w:rPr>
              <w:t xml:space="preserve">a </w:t>
            </w:r>
            <w:r>
              <w:rPr>
                <w:noProof/>
              </w:rPr>
              <w:t xml:space="preserve">specific deferred location request it previously subscribes to </w:t>
            </w:r>
            <w:r w:rsidR="00E608AC">
              <w:rPr>
                <w:noProof/>
              </w:rPr>
              <w:t>the 5GS</w:t>
            </w:r>
            <w:r>
              <w:rPr>
                <w:noProof/>
              </w:rPr>
              <w:t>. It is clear in the specification that UE and LMF would release all the resource for the location request after receiving such cancellation request from external AF. However, it is not clear whether AMF should release the resource for the location request after receiving such cancellation request from external AF.</w:t>
            </w:r>
          </w:p>
          <w:p w14:paraId="695F750C" w14:textId="77777777" w:rsidR="00E608AC" w:rsidRDefault="00E608AC" w:rsidP="00E608AC">
            <w:pPr>
              <w:pStyle w:val="CRCoverPage"/>
              <w:spacing w:after="0"/>
              <w:ind w:left="100"/>
              <w:rPr>
                <w:noProof/>
              </w:rPr>
            </w:pPr>
          </w:p>
          <w:p w14:paraId="0E1A3BA8" w14:textId="77777777" w:rsidR="00E608AC" w:rsidRDefault="00E608AC" w:rsidP="00E608AC">
            <w:pPr>
              <w:pStyle w:val="CRCoverPage"/>
              <w:spacing w:after="0"/>
              <w:ind w:left="100"/>
              <w:rPr>
                <w:noProof/>
                <w:lang w:eastAsia="zh-CN"/>
              </w:rPr>
            </w:pPr>
            <w:r>
              <w:rPr>
                <w:noProof/>
                <w:lang w:eastAsia="zh-CN"/>
              </w:rPr>
              <w:t>Rev1 addition:</w:t>
            </w:r>
          </w:p>
          <w:p w14:paraId="1F6F5DE5" w14:textId="5036F7F6" w:rsidR="00E608AC" w:rsidRPr="00AF1A6F" w:rsidRDefault="00E608AC" w:rsidP="00E164BD">
            <w:pPr>
              <w:pStyle w:val="CRCoverPage"/>
              <w:spacing w:after="0"/>
              <w:ind w:left="100"/>
              <w:rPr>
                <w:noProof/>
                <w:highlight w:val="green"/>
              </w:rPr>
            </w:pPr>
            <w:r>
              <w:rPr>
                <w:noProof/>
              </w:rPr>
              <w:t>It is proposing the AMF also release</w:t>
            </w:r>
            <w:r w:rsidR="00E164BD">
              <w:rPr>
                <w:noProof/>
              </w:rPr>
              <w:t>s</w:t>
            </w:r>
            <w:r>
              <w:rPr>
                <w:noProof/>
              </w:rPr>
              <w:t xml:space="preserve"> the resource for location service.</w:t>
            </w:r>
          </w:p>
        </w:tc>
      </w:tr>
      <w:tr w:rsidR="003A0D59" w14:paraId="6D130CAD" w14:textId="77777777" w:rsidTr="00547111">
        <w:tc>
          <w:tcPr>
            <w:tcW w:w="2694" w:type="dxa"/>
            <w:gridSpan w:val="2"/>
            <w:tcBorders>
              <w:left w:val="single" w:sz="4" w:space="0" w:color="auto"/>
            </w:tcBorders>
          </w:tcPr>
          <w:p w14:paraId="42BA5EF4" w14:textId="77777777" w:rsidR="003A0D59" w:rsidRDefault="003A0D59" w:rsidP="003A0D59">
            <w:pPr>
              <w:pStyle w:val="CRCoverPage"/>
              <w:spacing w:after="0"/>
              <w:rPr>
                <w:b/>
                <w:i/>
                <w:noProof/>
                <w:sz w:val="8"/>
                <w:szCs w:val="8"/>
              </w:rPr>
            </w:pPr>
          </w:p>
        </w:tc>
        <w:tc>
          <w:tcPr>
            <w:tcW w:w="6946" w:type="dxa"/>
            <w:gridSpan w:val="9"/>
            <w:tcBorders>
              <w:right w:val="single" w:sz="4" w:space="0" w:color="auto"/>
            </w:tcBorders>
          </w:tcPr>
          <w:p w14:paraId="02D98013" w14:textId="77777777" w:rsidR="003A0D59" w:rsidRPr="00AF1A6F" w:rsidRDefault="003A0D59" w:rsidP="003A0D59">
            <w:pPr>
              <w:pStyle w:val="CRCoverPage"/>
              <w:spacing w:after="0"/>
              <w:rPr>
                <w:noProof/>
                <w:sz w:val="8"/>
                <w:szCs w:val="8"/>
                <w:highlight w:val="green"/>
              </w:rPr>
            </w:pPr>
          </w:p>
        </w:tc>
      </w:tr>
      <w:tr w:rsidR="003A0D59" w14:paraId="29D1DA7A" w14:textId="77777777" w:rsidTr="00547111">
        <w:tc>
          <w:tcPr>
            <w:tcW w:w="2694" w:type="dxa"/>
            <w:gridSpan w:val="2"/>
            <w:tcBorders>
              <w:left w:val="single" w:sz="4" w:space="0" w:color="auto"/>
            </w:tcBorders>
          </w:tcPr>
          <w:p w14:paraId="0EDA3666" w14:textId="77777777" w:rsidR="003A0D59" w:rsidRDefault="003A0D59" w:rsidP="003A0D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5A0AC" w14:textId="4B407DF2" w:rsidR="003A0D59" w:rsidRPr="00AF1A6F" w:rsidRDefault="00E164BD" w:rsidP="00E608AC">
            <w:pPr>
              <w:pStyle w:val="CRCoverPage"/>
              <w:spacing w:after="0"/>
              <w:ind w:left="100"/>
              <w:rPr>
                <w:noProof/>
                <w:highlight w:val="green"/>
              </w:rPr>
            </w:pPr>
            <w:r>
              <w:rPr>
                <w:noProof/>
              </w:rPr>
              <w:t>AMF</w:t>
            </w:r>
            <w:r w:rsidR="003A0D59">
              <w:rPr>
                <w:noProof/>
              </w:rPr>
              <w:t xml:space="preserve"> release</w:t>
            </w:r>
            <w:r w:rsidR="00E608AC">
              <w:rPr>
                <w:noProof/>
              </w:rPr>
              <w:t>s</w:t>
            </w:r>
            <w:r w:rsidR="003A0D59">
              <w:rPr>
                <w:noProof/>
              </w:rPr>
              <w:t xml:space="preserve"> all the resource for the location request after receiving the cancellation acknowledgement from UE.</w:t>
            </w:r>
          </w:p>
        </w:tc>
      </w:tr>
      <w:tr w:rsidR="003A0D59" w14:paraId="6CF92C22" w14:textId="77777777" w:rsidTr="00547111">
        <w:tc>
          <w:tcPr>
            <w:tcW w:w="2694" w:type="dxa"/>
            <w:gridSpan w:val="2"/>
            <w:tcBorders>
              <w:left w:val="single" w:sz="4" w:space="0" w:color="auto"/>
            </w:tcBorders>
          </w:tcPr>
          <w:p w14:paraId="72B734B0" w14:textId="77777777" w:rsidR="003A0D59" w:rsidRDefault="003A0D59" w:rsidP="003A0D59">
            <w:pPr>
              <w:pStyle w:val="CRCoverPage"/>
              <w:spacing w:after="0"/>
              <w:rPr>
                <w:b/>
                <w:i/>
                <w:noProof/>
                <w:sz w:val="8"/>
                <w:szCs w:val="8"/>
              </w:rPr>
            </w:pPr>
          </w:p>
        </w:tc>
        <w:tc>
          <w:tcPr>
            <w:tcW w:w="6946" w:type="dxa"/>
            <w:gridSpan w:val="9"/>
            <w:tcBorders>
              <w:right w:val="single" w:sz="4" w:space="0" w:color="auto"/>
            </w:tcBorders>
          </w:tcPr>
          <w:p w14:paraId="796D30E1" w14:textId="77777777" w:rsidR="003A0D59" w:rsidRPr="00AF1A6F" w:rsidRDefault="003A0D59" w:rsidP="003A0D59">
            <w:pPr>
              <w:pStyle w:val="CRCoverPage"/>
              <w:spacing w:after="0"/>
              <w:rPr>
                <w:noProof/>
                <w:sz w:val="8"/>
                <w:szCs w:val="8"/>
                <w:highlight w:val="green"/>
              </w:rPr>
            </w:pPr>
          </w:p>
        </w:tc>
      </w:tr>
      <w:tr w:rsidR="003A0D59" w14:paraId="7CDD206C" w14:textId="77777777" w:rsidTr="00547111">
        <w:tc>
          <w:tcPr>
            <w:tcW w:w="2694" w:type="dxa"/>
            <w:gridSpan w:val="2"/>
            <w:tcBorders>
              <w:left w:val="single" w:sz="4" w:space="0" w:color="auto"/>
              <w:bottom w:val="single" w:sz="4" w:space="0" w:color="auto"/>
            </w:tcBorders>
          </w:tcPr>
          <w:p w14:paraId="2E1F130F" w14:textId="77777777" w:rsidR="003A0D59" w:rsidRDefault="003A0D59" w:rsidP="003A0D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2ADFEB" w14:textId="77777777" w:rsidR="003A0D59" w:rsidRDefault="003A0D59" w:rsidP="003A0D59">
            <w:pPr>
              <w:pStyle w:val="CRCoverPage"/>
              <w:spacing w:after="0"/>
              <w:ind w:left="100"/>
              <w:rPr>
                <w:noProof/>
              </w:rPr>
            </w:pPr>
            <w:r>
              <w:rPr>
                <w:noProof/>
              </w:rPr>
              <w:t>Incomplete MT-LR procedure.</w:t>
            </w:r>
          </w:p>
        </w:tc>
      </w:tr>
      <w:tr w:rsidR="003A0D59" w14:paraId="24F1955C" w14:textId="77777777" w:rsidTr="00547111">
        <w:tc>
          <w:tcPr>
            <w:tcW w:w="2694" w:type="dxa"/>
            <w:gridSpan w:val="2"/>
          </w:tcPr>
          <w:p w14:paraId="4A31B85C" w14:textId="77777777" w:rsidR="003A0D59" w:rsidRDefault="003A0D59" w:rsidP="003A0D59">
            <w:pPr>
              <w:pStyle w:val="CRCoverPage"/>
              <w:spacing w:after="0"/>
              <w:rPr>
                <w:b/>
                <w:i/>
                <w:noProof/>
                <w:sz w:val="8"/>
                <w:szCs w:val="8"/>
              </w:rPr>
            </w:pPr>
          </w:p>
        </w:tc>
        <w:tc>
          <w:tcPr>
            <w:tcW w:w="6946" w:type="dxa"/>
            <w:gridSpan w:val="9"/>
          </w:tcPr>
          <w:p w14:paraId="707A7544" w14:textId="77777777" w:rsidR="003A0D59" w:rsidRDefault="003A0D59" w:rsidP="003A0D59">
            <w:pPr>
              <w:pStyle w:val="CRCoverPage"/>
              <w:spacing w:after="0"/>
              <w:rPr>
                <w:noProof/>
                <w:sz w:val="8"/>
                <w:szCs w:val="8"/>
              </w:rPr>
            </w:pPr>
          </w:p>
        </w:tc>
      </w:tr>
      <w:tr w:rsidR="003A0D59" w14:paraId="58146BA8" w14:textId="77777777" w:rsidTr="00547111">
        <w:tc>
          <w:tcPr>
            <w:tcW w:w="2694" w:type="dxa"/>
            <w:gridSpan w:val="2"/>
            <w:tcBorders>
              <w:top w:val="single" w:sz="4" w:space="0" w:color="auto"/>
              <w:left w:val="single" w:sz="4" w:space="0" w:color="auto"/>
            </w:tcBorders>
          </w:tcPr>
          <w:p w14:paraId="62FBB460" w14:textId="77777777" w:rsidR="003A0D59" w:rsidRDefault="003A0D59" w:rsidP="003A0D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3AB6D" w14:textId="77777777" w:rsidR="003A0D59" w:rsidRDefault="003A0D59" w:rsidP="003A0D59">
            <w:pPr>
              <w:pStyle w:val="CRCoverPage"/>
              <w:spacing w:after="0"/>
              <w:ind w:left="100"/>
              <w:rPr>
                <w:noProof/>
              </w:rPr>
            </w:pPr>
            <w:r>
              <w:rPr>
                <w:noProof/>
              </w:rPr>
              <w:t>6.3.3</w:t>
            </w:r>
          </w:p>
        </w:tc>
      </w:tr>
      <w:tr w:rsidR="003A0D59" w14:paraId="46B2DCC2" w14:textId="77777777" w:rsidTr="00547111">
        <w:tc>
          <w:tcPr>
            <w:tcW w:w="2694" w:type="dxa"/>
            <w:gridSpan w:val="2"/>
            <w:tcBorders>
              <w:left w:val="single" w:sz="4" w:space="0" w:color="auto"/>
            </w:tcBorders>
          </w:tcPr>
          <w:p w14:paraId="2272FE00" w14:textId="77777777" w:rsidR="003A0D59" w:rsidRDefault="003A0D59" w:rsidP="003A0D59">
            <w:pPr>
              <w:pStyle w:val="CRCoverPage"/>
              <w:spacing w:after="0"/>
              <w:rPr>
                <w:b/>
                <w:i/>
                <w:noProof/>
                <w:sz w:val="8"/>
                <w:szCs w:val="8"/>
              </w:rPr>
            </w:pPr>
          </w:p>
        </w:tc>
        <w:tc>
          <w:tcPr>
            <w:tcW w:w="6946" w:type="dxa"/>
            <w:gridSpan w:val="9"/>
            <w:tcBorders>
              <w:right w:val="single" w:sz="4" w:space="0" w:color="auto"/>
            </w:tcBorders>
          </w:tcPr>
          <w:p w14:paraId="3087040B" w14:textId="77777777" w:rsidR="003A0D59" w:rsidRDefault="003A0D59" w:rsidP="003A0D59">
            <w:pPr>
              <w:pStyle w:val="CRCoverPage"/>
              <w:spacing w:after="0"/>
              <w:rPr>
                <w:noProof/>
                <w:sz w:val="8"/>
                <w:szCs w:val="8"/>
              </w:rPr>
            </w:pPr>
          </w:p>
        </w:tc>
      </w:tr>
      <w:tr w:rsidR="003A0D59" w14:paraId="1AA18893" w14:textId="77777777" w:rsidTr="00547111">
        <w:tc>
          <w:tcPr>
            <w:tcW w:w="2694" w:type="dxa"/>
            <w:gridSpan w:val="2"/>
            <w:tcBorders>
              <w:left w:val="single" w:sz="4" w:space="0" w:color="auto"/>
            </w:tcBorders>
          </w:tcPr>
          <w:p w14:paraId="56CBD23F" w14:textId="77777777" w:rsidR="003A0D59" w:rsidRDefault="003A0D59" w:rsidP="003A0D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4D9792" w14:textId="77777777" w:rsidR="003A0D59" w:rsidRDefault="003A0D59" w:rsidP="003A0D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CB055" w14:textId="77777777" w:rsidR="003A0D59" w:rsidRDefault="003A0D59" w:rsidP="003A0D59">
            <w:pPr>
              <w:pStyle w:val="CRCoverPage"/>
              <w:spacing w:after="0"/>
              <w:jc w:val="center"/>
              <w:rPr>
                <w:b/>
                <w:caps/>
                <w:noProof/>
              </w:rPr>
            </w:pPr>
            <w:r>
              <w:rPr>
                <w:b/>
                <w:caps/>
                <w:noProof/>
              </w:rPr>
              <w:t>N</w:t>
            </w:r>
          </w:p>
        </w:tc>
        <w:tc>
          <w:tcPr>
            <w:tcW w:w="2977" w:type="dxa"/>
            <w:gridSpan w:val="4"/>
          </w:tcPr>
          <w:p w14:paraId="54C55CC2" w14:textId="77777777" w:rsidR="003A0D59" w:rsidRDefault="003A0D59" w:rsidP="003A0D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845AF0" w14:textId="77777777" w:rsidR="003A0D59" w:rsidRDefault="003A0D59" w:rsidP="003A0D59">
            <w:pPr>
              <w:pStyle w:val="CRCoverPage"/>
              <w:spacing w:after="0"/>
              <w:ind w:left="99"/>
              <w:rPr>
                <w:noProof/>
              </w:rPr>
            </w:pPr>
          </w:p>
        </w:tc>
      </w:tr>
      <w:tr w:rsidR="003A0D59" w14:paraId="3AB10F5C" w14:textId="77777777" w:rsidTr="00547111">
        <w:tc>
          <w:tcPr>
            <w:tcW w:w="2694" w:type="dxa"/>
            <w:gridSpan w:val="2"/>
            <w:tcBorders>
              <w:left w:val="single" w:sz="4" w:space="0" w:color="auto"/>
            </w:tcBorders>
          </w:tcPr>
          <w:p w14:paraId="42012BA5" w14:textId="77777777" w:rsidR="003A0D59" w:rsidRDefault="003A0D59" w:rsidP="003A0D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F43447" w14:textId="77777777" w:rsidR="003A0D59" w:rsidRDefault="003A0D59" w:rsidP="003A0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671BE" w14:textId="77777777" w:rsidR="003A0D59" w:rsidRPr="00AF1A6F" w:rsidRDefault="003A0D59" w:rsidP="003A0D59">
            <w:pPr>
              <w:pStyle w:val="CRCoverPage"/>
              <w:spacing w:after="0"/>
              <w:jc w:val="center"/>
              <w:rPr>
                <w:b/>
                <w:caps/>
                <w:noProof/>
                <w:highlight w:val="green"/>
              </w:rPr>
            </w:pPr>
            <w:r w:rsidRPr="00AF1A6F">
              <w:rPr>
                <w:b/>
                <w:caps/>
                <w:noProof/>
                <w:highlight w:val="green"/>
              </w:rPr>
              <w:t>X</w:t>
            </w:r>
          </w:p>
        </w:tc>
        <w:tc>
          <w:tcPr>
            <w:tcW w:w="2977" w:type="dxa"/>
            <w:gridSpan w:val="4"/>
          </w:tcPr>
          <w:p w14:paraId="50C659B8" w14:textId="77777777" w:rsidR="003A0D59" w:rsidRDefault="003A0D59" w:rsidP="003A0D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6CBD8F" w14:textId="77777777" w:rsidR="003A0D59" w:rsidRDefault="003A0D59" w:rsidP="003A0D59">
            <w:pPr>
              <w:pStyle w:val="CRCoverPage"/>
              <w:spacing w:after="0"/>
              <w:ind w:left="99"/>
              <w:rPr>
                <w:noProof/>
              </w:rPr>
            </w:pPr>
            <w:r>
              <w:rPr>
                <w:noProof/>
              </w:rPr>
              <w:t xml:space="preserve">TS/TR ... CR ... </w:t>
            </w:r>
          </w:p>
        </w:tc>
      </w:tr>
      <w:tr w:rsidR="003A0D59" w14:paraId="64C2EAFD" w14:textId="77777777" w:rsidTr="00547111">
        <w:tc>
          <w:tcPr>
            <w:tcW w:w="2694" w:type="dxa"/>
            <w:gridSpan w:val="2"/>
            <w:tcBorders>
              <w:left w:val="single" w:sz="4" w:space="0" w:color="auto"/>
            </w:tcBorders>
          </w:tcPr>
          <w:p w14:paraId="35A7124A" w14:textId="77777777" w:rsidR="003A0D59" w:rsidRDefault="003A0D59" w:rsidP="003A0D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7580DD" w14:textId="77777777" w:rsidR="003A0D59" w:rsidRDefault="003A0D59" w:rsidP="003A0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9246" w14:textId="77777777" w:rsidR="003A0D59" w:rsidRPr="00AF1A6F" w:rsidRDefault="003A0D59" w:rsidP="003A0D59">
            <w:pPr>
              <w:pStyle w:val="CRCoverPage"/>
              <w:spacing w:after="0"/>
              <w:jc w:val="center"/>
              <w:rPr>
                <w:b/>
                <w:caps/>
                <w:noProof/>
                <w:highlight w:val="green"/>
              </w:rPr>
            </w:pPr>
            <w:r w:rsidRPr="00AF1A6F">
              <w:rPr>
                <w:b/>
                <w:caps/>
                <w:noProof/>
                <w:highlight w:val="green"/>
              </w:rPr>
              <w:t>X</w:t>
            </w:r>
          </w:p>
        </w:tc>
        <w:tc>
          <w:tcPr>
            <w:tcW w:w="2977" w:type="dxa"/>
            <w:gridSpan w:val="4"/>
          </w:tcPr>
          <w:p w14:paraId="3A41682A" w14:textId="77777777" w:rsidR="003A0D59" w:rsidRDefault="003A0D59" w:rsidP="003A0D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45D9D6" w14:textId="77777777" w:rsidR="003A0D59" w:rsidRDefault="003A0D59" w:rsidP="003A0D59">
            <w:pPr>
              <w:pStyle w:val="CRCoverPage"/>
              <w:spacing w:after="0"/>
              <w:ind w:left="99"/>
              <w:rPr>
                <w:noProof/>
              </w:rPr>
            </w:pPr>
            <w:r>
              <w:rPr>
                <w:noProof/>
              </w:rPr>
              <w:t xml:space="preserve">TS/TR ... CR ... </w:t>
            </w:r>
          </w:p>
        </w:tc>
      </w:tr>
      <w:tr w:rsidR="003A0D59" w14:paraId="7101011F" w14:textId="77777777" w:rsidTr="00547111">
        <w:tc>
          <w:tcPr>
            <w:tcW w:w="2694" w:type="dxa"/>
            <w:gridSpan w:val="2"/>
            <w:tcBorders>
              <w:left w:val="single" w:sz="4" w:space="0" w:color="auto"/>
            </w:tcBorders>
          </w:tcPr>
          <w:p w14:paraId="24BDDCAE" w14:textId="77777777" w:rsidR="003A0D59" w:rsidRDefault="003A0D59" w:rsidP="003A0D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7C0DA" w14:textId="77777777" w:rsidR="003A0D59" w:rsidRDefault="003A0D59" w:rsidP="003A0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E232A" w14:textId="77777777" w:rsidR="003A0D59" w:rsidRPr="00AF1A6F" w:rsidRDefault="003A0D59" w:rsidP="003A0D59">
            <w:pPr>
              <w:pStyle w:val="CRCoverPage"/>
              <w:spacing w:after="0"/>
              <w:jc w:val="center"/>
              <w:rPr>
                <w:b/>
                <w:caps/>
                <w:noProof/>
                <w:highlight w:val="green"/>
              </w:rPr>
            </w:pPr>
            <w:r w:rsidRPr="00AF1A6F">
              <w:rPr>
                <w:b/>
                <w:caps/>
                <w:noProof/>
                <w:highlight w:val="green"/>
              </w:rPr>
              <w:t>X</w:t>
            </w:r>
          </w:p>
        </w:tc>
        <w:tc>
          <w:tcPr>
            <w:tcW w:w="2977" w:type="dxa"/>
            <w:gridSpan w:val="4"/>
          </w:tcPr>
          <w:p w14:paraId="3ED7F666" w14:textId="77777777" w:rsidR="003A0D59" w:rsidRDefault="003A0D59" w:rsidP="003A0D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46F5B" w14:textId="77777777" w:rsidR="003A0D59" w:rsidRDefault="003A0D59" w:rsidP="003A0D59">
            <w:pPr>
              <w:pStyle w:val="CRCoverPage"/>
              <w:spacing w:after="0"/>
              <w:ind w:left="99"/>
              <w:rPr>
                <w:noProof/>
              </w:rPr>
            </w:pPr>
            <w:r>
              <w:rPr>
                <w:noProof/>
              </w:rPr>
              <w:t xml:space="preserve">TS/TR ... CR ... </w:t>
            </w:r>
          </w:p>
        </w:tc>
      </w:tr>
      <w:tr w:rsidR="003A0D59" w14:paraId="470BB02E" w14:textId="77777777" w:rsidTr="008863B9">
        <w:tc>
          <w:tcPr>
            <w:tcW w:w="2694" w:type="dxa"/>
            <w:gridSpan w:val="2"/>
            <w:tcBorders>
              <w:left w:val="single" w:sz="4" w:space="0" w:color="auto"/>
            </w:tcBorders>
          </w:tcPr>
          <w:p w14:paraId="4E950742" w14:textId="77777777" w:rsidR="003A0D59" w:rsidRDefault="003A0D59" w:rsidP="003A0D59">
            <w:pPr>
              <w:pStyle w:val="CRCoverPage"/>
              <w:spacing w:after="0"/>
              <w:rPr>
                <w:b/>
                <w:i/>
                <w:noProof/>
              </w:rPr>
            </w:pPr>
          </w:p>
        </w:tc>
        <w:tc>
          <w:tcPr>
            <w:tcW w:w="6946" w:type="dxa"/>
            <w:gridSpan w:val="9"/>
            <w:tcBorders>
              <w:right w:val="single" w:sz="4" w:space="0" w:color="auto"/>
            </w:tcBorders>
          </w:tcPr>
          <w:p w14:paraId="464458B3" w14:textId="77777777" w:rsidR="003A0D59" w:rsidRDefault="003A0D59" w:rsidP="003A0D59">
            <w:pPr>
              <w:pStyle w:val="CRCoverPage"/>
              <w:spacing w:after="0"/>
              <w:rPr>
                <w:noProof/>
              </w:rPr>
            </w:pPr>
          </w:p>
        </w:tc>
      </w:tr>
      <w:tr w:rsidR="003A0D59" w14:paraId="0F32328F" w14:textId="77777777" w:rsidTr="008863B9">
        <w:tc>
          <w:tcPr>
            <w:tcW w:w="2694" w:type="dxa"/>
            <w:gridSpan w:val="2"/>
            <w:tcBorders>
              <w:left w:val="single" w:sz="4" w:space="0" w:color="auto"/>
              <w:bottom w:val="single" w:sz="4" w:space="0" w:color="auto"/>
            </w:tcBorders>
          </w:tcPr>
          <w:p w14:paraId="2672B6CB" w14:textId="77777777" w:rsidR="003A0D59" w:rsidRDefault="003A0D59" w:rsidP="003A0D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B5AAC" w14:textId="77777777" w:rsidR="003A0D59" w:rsidRDefault="003A0D59" w:rsidP="003A0D59">
            <w:pPr>
              <w:pStyle w:val="CRCoverPage"/>
              <w:spacing w:after="0"/>
              <w:ind w:left="100"/>
              <w:rPr>
                <w:noProof/>
              </w:rPr>
            </w:pPr>
          </w:p>
        </w:tc>
      </w:tr>
      <w:tr w:rsidR="003A0D59" w:rsidRPr="008863B9" w14:paraId="3A7DD940" w14:textId="77777777" w:rsidTr="008863B9">
        <w:tc>
          <w:tcPr>
            <w:tcW w:w="2694" w:type="dxa"/>
            <w:gridSpan w:val="2"/>
            <w:tcBorders>
              <w:top w:val="single" w:sz="4" w:space="0" w:color="auto"/>
              <w:bottom w:val="single" w:sz="4" w:space="0" w:color="auto"/>
            </w:tcBorders>
          </w:tcPr>
          <w:p w14:paraId="13CA42A9" w14:textId="77777777" w:rsidR="003A0D59" w:rsidRPr="008863B9" w:rsidRDefault="003A0D59" w:rsidP="003A0D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6C1566" w14:textId="77777777" w:rsidR="003A0D59" w:rsidRPr="008863B9" w:rsidRDefault="003A0D59" w:rsidP="003A0D59">
            <w:pPr>
              <w:pStyle w:val="CRCoverPage"/>
              <w:spacing w:after="0"/>
              <w:ind w:left="100"/>
              <w:rPr>
                <w:noProof/>
                <w:sz w:val="8"/>
                <w:szCs w:val="8"/>
              </w:rPr>
            </w:pPr>
          </w:p>
        </w:tc>
      </w:tr>
      <w:tr w:rsidR="003A0D59" w14:paraId="196140DD" w14:textId="77777777" w:rsidTr="008863B9">
        <w:tc>
          <w:tcPr>
            <w:tcW w:w="2694" w:type="dxa"/>
            <w:gridSpan w:val="2"/>
            <w:tcBorders>
              <w:top w:val="single" w:sz="4" w:space="0" w:color="auto"/>
              <w:left w:val="single" w:sz="4" w:space="0" w:color="auto"/>
              <w:bottom w:val="single" w:sz="4" w:space="0" w:color="auto"/>
            </w:tcBorders>
          </w:tcPr>
          <w:p w14:paraId="09043502" w14:textId="77777777" w:rsidR="003A0D59" w:rsidRDefault="003A0D59" w:rsidP="003A0D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24F85" w14:textId="77777777" w:rsidR="00E608AC" w:rsidRDefault="00E608AC" w:rsidP="003A0D59">
            <w:pPr>
              <w:pStyle w:val="CRCoverPage"/>
              <w:spacing w:after="0"/>
              <w:ind w:left="100"/>
              <w:rPr>
                <w:noProof/>
                <w:lang w:eastAsia="zh-CN"/>
              </w:rPr>
            </w:pPr>
          </w:p>
        </w:tc>
      </w:tr>
    </w:tbl>
    <w:p w14:paraId="430223D2" w14:textId="77777777" w:rsidR="001E41F3" w:rsidRDefault="001E41F3">
      <w:pPr>
        <w:pStyle w:val="CRCoverPage"/>
        <w:spacing w:after="0"/>
        <w:rPr>
          <w:noProof/>
          <w:sz w:val="8"/>
          <w:szCs w:val="8"/>
        </w:rPr>
      </w:pPr>
    </w:p>
    <w:p w14:paraId="442503D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1161D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0FD2D56" w14:textId="77777777" w:rsidR="00E164BD" w:rsidRPr="001216A7" w:rsidRDefault="00E164BD" w:rsidP="00E164BD">
      <w:pPr>
        <w:pStyle w:val="Heading3"/>
      </w:pPr>
      <w:bookmarkStart w:id="3" w:name="_Toc19105801"/>
      <w:bookmarkStart w:id="4" w:name="_Toc11154267"/>
      <w:bookmarkEnd w:id="2"/>
      <w:r w:rsidRPr="001216A7">
        <w:rPr>
          <w:rFonts w:hint="eastAsia"/>
        </w:rPr>
        <w:t>6.3</w:t>
      </w:r>
      <w:r w:rsidRPr="001216A7">
        <w:t>.3</w:t>
      </w:r>
      <w:r w:rsidRPr="001216A7">
        <w:tab/>
        <w:t xml:space="preserve">Cancellation of Reporting of </w:t>
      </w:r>
      <w:r w:rsidRPr="001216A7">
        <w:rPr>
          <w:rFonts w:hint="eastAsia"/>
        </w:rPr>
        <w:t>Location Events</w:t>
      </w:r>
      <w:r w:rsidRPr="001216A7">
        <w:t xml:space="preserve"> by an AF or External LCS Client</w:t>
      </w:r>
      <w:bookmarkEnd w:id="3"/>
    </w:p>
    <w:p w14:paraId="4BC1200C" w14:textId="77777777" w:rsidR="00E164BD" w:rsidRPr="001216A7" w:rsidRDefault="00E164BD" w:rsidP="00E164BD">
      <w:r w:rsidRPr="001216A7">
        <w:t>Figure 6.3.3-1 summarizes a procedure to enable an AF or External LCS Client to cancel a deferred 5GC-MT-LR procedure for periodic, or triggered location. It is assumed that a deferred 5GC-MT-LR for periodic or triggered location events has already been requested according to the procedure in clause 6.3.1 up until at least step 20.</w:t>
      </w:r>
    </w:p>
    <w:p w14:paraId="4AF7441A" w14:textId="77777777" w:rsidR="00E164BD" w:rsidRPr="001216A7" w:rsidRDefault="00E164BD" w:rsidP="00E164BD">
      <w:pPr>
        <w:pStyle w:val="TH"/>
        <w:rPr>
          <w:lang w:eastAsia="zh-CN"/>
        </w:rPr>
      </w:pPr>
      <w:r w:rsidRPr="001216A7">
        <w:object w:dxaOrig="14237" w:dyaOrig="8839" w14:anchorId="14594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271.4pt" o:ole="">
            <v:imagedata r:id="rId12" o:title=""/>
          </v:shape>
          <o:OLEObject Type="Embed" ProgID="Visio.Drawing.11" ShapeID="_x0000_i1025" DrawAspect="Content" ObjectID="_1635785454" r:id="rId13"/>
        </w:object>
      </w:r>
    </w:p>
    <w:p w14:paraId="0AFC67D3" w14:textId="77777777" w:rsidR="00E164BD" w:rsidRPr="001216A7" w:rsidRDefault="00E164BD" w:rsidP="00E164BD">
      <w:pPr>
        <w:pStyle w:val="TF"/>
      </w:pPr>
      <w:r w:rsidRPr="001216A7">
        <w:t>Figure 6.</w:t>
      </w:r>
      <w:r w:rsidRPr="001216A7">
        <w:rPr>
          <w:rFonts w:hint="eastAsia"/>
          <w:lang w:eastAsia="zh-CN"/>
        </w:rPr>
        <w:t>3</w:t>
      </w:r>
      <w:r w:rsidRPr="001216A7">
        <w:rPr>
          <w:lang w:eastAsia="zh-CN"/>
        </w:rPr>
        <w:t>.3</w:t>
      </w:r>
      <w:r w:rsidRPr="001216A7">
        <w:t>-1: Cancellation of a Deferred 5GC-MT-LR for periodic or triggered location events by an AF or External LCS Client</w:t>
      </w:r>
    </w:p>
    <w:p w14:paraId="1027BCFB" w14:textId="77777777" w:rsidR="00E164BD" w:rsidRPr="001216A7" w:rsidRDefault="00E164BD" w:rsidP="00E164BD">
      <w:pPr>
        <w:pStyle w:val="B1"/>
        <w:rPr>
          <w:rFonts w:eastAsia="SimSun"/>
          <w:lang w:eastAsia="zh-CN"/>
        </w:rPr>
      </w:pPr>
      <w:r w:rsidRPr="001216A7">
        <w:t>1.</w:t>
      </w:r>
      <w:r w:rsidRPr="001216A7">
        <w:tab/>
        <w:t>The external LCS client or AF (via an NEF) send a request to cancel the periodic or triggered location to the (H</w:t>
      </w:r>
      <w:r>
        <w:t>)GMLC</w:t>
      </w:r>
      <w:r w:rsidRPr="001216A7">
        <w:t>.</w:t>
      </w:r>
    </w:p>
    <w:p w14:paraId="5F89ACEB" w14:textId="77777777" w:rsidR="00E164BD" w:rsidRPr="001216A7" w:rsidRDefault="00E164BD" w:rsidP="00E164BD">
      <w:pPr>
        <w:pStyle w:val="B1"/>
        <w:rPr>
          <w:rFonts w:eastAsia="SimSun"/>
          <w:lang w:eastAsia="zh-CN"/>
        </w:rPr>
      </w:pPr>
      <w:r w:rsidRPr="001216A7">
        <w:rPr>
          <w:lang w:eastAsia="zh-CN"/>
        </w:rPr>
        <w:tab/>
        <w:t>The H</w:t>
      </w:r>
      <w:r>
        <w:rPr>
          <w:lang w:eastAsia="zh-CN"/>
        </w:rPr>
        <w:t>GMLC</w:t>
      </w:r>
      <w:r w:rsidRPr="001216A7">
        <w:rPr>
          <w:lang w:eastAsia="zh-CN"/>
        </w:rPr>
        <w:t xml:space="preserve"> may itself initiate the cancellation procedure, e.g. when it is notified that the UE's privacy setting stored in the UDM was changed. For every outstanding Deferred Location Request against that UE, the H</w:t>
      </w:r>
      <w:r>
        <w:rPr>
          <w:lang w:eastAsia="zh-CN"/>
        </w:rPr>
        <w:t>GMLC</w:t>
      </w:r>
      <w:r w:rsidRPr="001216A7">
        <w:rPr>
          <w:lang w:eastAsia="zh-CN"/>
        </w:rPr>
        <w:t xml:space="preserve"> shall perform a new privacy check based on the updated privacy setting stored in the UDM. If the privacy check passes, i.e. the LCS Client is still allowed to position the target UE, the handling of the outstanding Deferred Location Request shall be continued. Otherwise, if the privacy check does not pass, i.e. the Location estimate of the target UE is not allowed to be provided to the LCS Client, the H</w:t>
      </w:r>
      <w:r>
        <w:rPr>
          <w:lang w:eastAsia="zh-CN"/>
        </w:rPr>
        <w:t>GMLC</w:t>
      </w:r>
      <w:r w:rsidRPr="001216A7">
        <w:rPr>
          <w:lang w:eastAsia="zh-CN"/>
        </w:rPr>
        <w:t xml:space="preserve"> shall initiate a cancellation procedure</w:t>
      </w:r>
    </w:p>
    <w:p w14:paraId="3FBB9501" w14:textId="77777777" w:rsidR="00E164BD" w:rsidRDefault="00E164BD" w:rsidP="00E164BD">
      <w:pPr>
        <w:pStyle w:val="NO"/>
      </w:pPr>
      <w:r>
        <w:t>NOTE:</w:t>
      </w:r>
      <w:r>
        <w:tab/>
        <w:t>GMLC may perform privacy check for more than one location request as a bulk operation.</w:t>
      </w:r>
    </w:p>
    <w:p w14:paraId="1A5014D7" w14:textId="77777777" w:rsidR="00E164BD" w:rsidRPr="001216A7" w:rsidRDefault="00E164BD" w:rsidP="00E164BD">
      <w:pPr>
        <w:pStyle w:val="B1"/>
      </w:pPr>
      <w:r w:rsidRPr="001216A7">
        <w:t>2.</w:t>
      </w:r>
      <w:r w:rsidRPr="001216A7">
        <w:tab/>
        <w:t>The (H</w:t>
      </w:r>
      <w:r>
        <w:t>)GMLC</w:t>
      </w:r>
      <w:r w:rsidRPr="001216A7">
        <w:t xml:space="preserve"> queries the UDM to determine the serving AMF address as in step 3 of clause 6.3.1.</w:t>
      </w:r>
    </w:p>
    <w:p w14:paraId="0D3C4EE8" w14:textId="77777777" w:rsidR="00E164BD" w:rsidRPr="001216A7" w:rsidRDefault="00E164BD" w:rsidP="00E164BD">
      <w:pPr>
        <w:pStyle w:val="B1"/>
      </w:pPr>
      <w:r w:rsidRPr="001216A7">
        <w:t>3.</w:t>
      </w:r>
      <w:r w:rsidRPr="001216A7">
        <w:tab/>
        <w:t>For a roaming UE, the H</w:t>
      </w:r>
      <w:r>
        <w:t>GMLC</w:t>
      </w:r>
      <w:r w:rsidRPr="001216A7">
        <w:t xml:space="preserve"> obtains a V</w:t>
      </w:r>
      <w:r>
        <w:t>GMLC</w:t>
      </w:r>
      <w:r w:rsidRPr="001216A7">
        <w:t xml:space="preserve"> address if not received at step 2 and invokes an Ngmlc_CancelLocation service operation to forward the cancellation request to the V</w:t>
      </w:r>
      <w:r>
        <w:t>GMLC</w:t>
      </w:r>
      <w:r w:rsidRPr="001216A7">
        <w:t>. The (H</w:t>
      </w:r>
      <w:r>
        <w:t>)GMLC</w:t>
      </w:r>
      <w:r w:rsidRPr="001216A7">
        <w:t xml:space="preserve"> also includes the contact address for the (H</w:t>
      </w:r>
      <w:r>
        <w:t>)GMLC</w:t>
      </w:r>
      <w:r w:rsidRPr="001216A7">
        <w:t xml:space="preserve"> and the LDR reference number in the request and the latest LMF identification received in step 20 or step 29 in clause 6.3.1 if either step has occurred and included an LMF identification.</w:t>
      </w:r>
    </w:p>
    <w:p w14:paraId="5DABC2BE" w14:textId="77777777" w:rsidR="00E164BD" w:rsidRPr="001216A7" w:rsidRDefault="00E164BD" w:rsidP="00E164BD">
      <w:pPr>
        <w:pStyle w:val="B1"/>
      </w:pPr>
      <w:r w:rsidRPr="001216A7">
        <w:t>4.</w:t>
      </w:r>
      <w:r w:rsidRPr="001216A7">
        <w:tab/>
        <w:t>The (H</w:t>
      </w:r>
      <w:r>
        <w:t>)GMLC</w:t>
      </w:r>
      <w:r w:rsidRPr="001216A7">
        <w:t xml:space="preserve"> or V</w:t>
      </w:r>
      <w:r>
        <w:t>GMLC</w:t>
      </w:r>
      <w:r w:rsidRPr="001216A7">
        <w:t xml:space="preserve"> invokes the Namf_Location_CancelLocation service operation to forward the cancellation request to the serving AMF and includes the (H</w:t>
      </w:r>
      <w:r>
        <w:t>)GMLC</w:t>
      </w:r>
      <w:r w:rsidRPr="001216A7">
        <w:t xml:space="preserve"> contact address, LDR reference number and LMF identification if available.</w:t>
      </w:r>
    </w:p>
    <w:p w14:paraId="215AD029" w14:textId="77777777" w:rsidR="00E164BD" w:rsidRPr="001216A7" w:rsidRDefault="00E164BD" w:rsidP="00E164BD">
      <w:pPr>
        <w:pStyle w:val="B1"/>
      </w:pPr>
      <w:r w:rsidRPr="001216A7">
        <w:lastRenderedPageBreak/>
        <w:t>5. If an LMF identification was included in step 4, the AMF forwards the cancelation request to the indicated LMF by invoking an Nlmf_CancelLocation service operation and includes the (H</w:t>
      </w:r>
      <w:r>
        <w:t>)GMLC</w:t>
      </w:r>
      <w:r w:rsidRPr="001216A7">
        <w:t xml:space="preserve"> contact address and LDR reference number. The LMF then releases all resources for the location request.</w:t>
      </w:r>
    </w:p>
    <w:p w14:paraId="33F08645" w14:textId="77777777" w:rsidR="00E164BD" w:rsidRPr="001216A7" w:rsidRDefault="00E164BD" w:rsidP="00E164BD">
      <w:pPr>
        <w:pStyle w:val="B1"/>
      </w:pPr>
      <w:r w:rsidRPr="001216A7">
        <w:t>6.</w:t>
      </w:r>
      <w:r w:rsidRPr="001216A7">
        <w:tab/>
        <w:t>If the UE is not currently reachable (e.g. is using eDRX or PSM), the AMF waits for the UE to become reachable.</w:t>
      </w:r>
    </w:p>
    <w:p w14:paraId="2D5BC296" w14:textId="77777777" w:rsidR="00E164BD" w:rsidRPr="001216A7" w:rsidRDefault="00E164BD" w:rsidP="00E164BD">
      <w:pPr>
        <w:pStyle w:val="B1"/>
      </w:pPr>
      <w:r w:rsidRPr="001216A7">
        <w:t>7.</w:t>
      </w:r>
      <w:r w:rsidRPr="001216A7">
        <w:tab/>
        <w:t>Once the UE is reachable, if the UE is then in CM IDLE state, the AMF initiates a network triggered Service Request procedure as defined in clause 4.2.3.4 of TS</w:t>
      </w:r>
      <w:r>
        <w:t> </w:t>
      </w:r>
      <w:r w:rsidRPr="001216A7">
        <w:t>23.502</w:t>
      </w:r>
      <w:r>
        <w:t> </w:t>
      </w:r>
      <w:r w:rsidRPr="001216A7">
        <w:t>[19] to establish a signalling connection with the UE.</w:t>
      </w:r>
    </w:p>
    <w:p w14:paraId="3444ACD7" w14:textId="77777777" w:rsidR="00E164BD" w:rsidRPr="001216A7" w:rsidRDefault="00E164BD" w:rsidP="00E164BD">
      <w:pPr>
        <w:pStyle w:val="B1"/>
      </w:pPr>
      <w:r w:rsidRPr="001216A7">
        <w:t>8.</w:t>
      </w:r>
      <w:r w:rsidRPr="001216A7">
        <w:tab/>
        <w:t>The AMF sends the cancelation request to the target UE and includes the (H</w:t>
      </w:r>
      <w:r>
        <w:t>)GMLC</w:t>
      </w:r>
      <w:r w:rsidRPr="001216A7">
        <w:t xml:space="preserve"> contact address and the LDR reference number. The UE then releases all resources for the location request.</w:t>
      </w:r>
    </w:p>
    <w:p w14:paraId="49A77E5C" w14:textId="77777777" w:rsidR="00E164BD" w:rsidRPr="001216A7" w:rsidRDefault="00E164BD" w:rsidP="00E164BD">
      <w:pPr>
        <w:pStyle w:val="B1"/>
      </w:pPr>
      <w:r w:rsidRPr="001216A7">
        <w:t>9.</w:t>
      </w:r>
      <w:r w:rsidRPr="001216A7">
        <w:tab/>
        <w:t>The UE returns an acknowledgment to the AMF.</w:t>
      </w:r>
    </w:p>
    <w:p w14:paraId="39A7697D" w14:textId="2824139C" w:rsidR="00E164BD" w:rsidRPr="001216A7" w:rsidRDefault="00E164BD" w:rsidP="00E164BD">
      <w:pPr>
        <w:pStyle w:val="B1"/>
      </w:pPr>
      <w:r w:rsidRPr="001216A7">
        <w:t>10. The AMF returns the acknowledgment to the V</w:t>
      </w:r>
      <w:r>
        <w:t>GMLC</w:t>
      </w:r>
      <w:r w:rsidRPr="001216A7">
        <w:t xml:space="preserve"> or (H</w:t>
      </w:r>
      <w:r>
        <w:t>)GMLC, then V-GMLC or (H)GMLC releases all resources for the location request</w:t>
      </w:r>
      <w:r w:rsidRPr="001216A7">
        <w:t>.</w:t>
      </w:r>
      <w:r>
        <w:t xml:space="preserve"> </w:t>
      </w:r>
      <w:ins w:id="5" w:author="Andreykrendzel (Andrey)" w:date="2019-11-20T11:50:00Z">
        <w:r>
          <w:t>AMF releases all resources for the location request.</w:t>
        </w:r>
      </w:ins>
      <w:r>
        <w:t xml:space="preserve"> </w:t>
      </w:r>
    </w:p>
    <w:p w14:paraId="6686A09F" w14:textId="77777777" w:rsidR="00E164BD" w:rsidRPr="001216A7" w:rsidRDefault="00E164BD" w:rsidP="00E164BD">
      <w:pPr>
        <w:pStyle w:val="B1"/>
      </w:pPr>
      <w:r w:rsidRPr="001216A7">
        <w:t>11. For a roaming UE, the V</w:t>
      </w:r>
      <w:r>
        <w:t>GMLC</w:t>
      </w:r>
      <w:r w:rsidRPr="001216A7">
        <w:t xml:space="preserve"> returns the acknowledgment to the H</w:t>
      </w:r>
      <w:r>
        <w:t>GMLC, then HGMLC releases all resources for the location request</w:t>
      </w:r>
      <w:r w:rsidRPr="001216A7">
        <w:t>.</w:t>
      </w:r>
      <w:bookmarkStart w:id="6" w:name="_GoBack"/>
      <w:bookmarkEnd w:id="6"/>
    </w:p>
    <w:bookmarkEnd w:id="4"/>
    <w:p w14:paraId="5FF551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139A3B0" w14:textId="77777777" w:rsidR="00E32339" w:rsidRPr="00EA4B9E" w:rsidRDefault="00E32339" w:rsidP="00E32339"/>
    <w:p w14:paraId="7B4988A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8D92D" w14:textId="77777777" w:rsidR="00EF5D19" w:rsidRDefault="00EF5D19">
      <w:r>
        <w:separator/>
      </w:r>
    </w:p>
  </w:endnote>
  <w:endnote w:type="continuationSeparator" w:id="0">
    <w:p w14:paraId="22E1F101" w14:textId="77777777" w:rsidR="00EF5D19" w:rsidRDefault="00EF5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BA7D4" w14:textId="77777777" w:rsidR="00EF5D19" w:rsidRDefault="00EF5D19">
      <w:r>
        <w:separator/>
      </w:r>
    </w:p>
  </w:footnote>
  <w:footnote w:type="continuationSeparator" w:id="0">
    <w:p w14:paraId="63AAB114" w14:textId="77777777" w:rsidR="00EF5D19" w:rsidRDefault="00EF5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F02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CAB0D"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D088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55E3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286A"/>
    <w:rsid w:val="002640DD"/>
    <w:rsid w:val="00275BE3"/>
    <w:rsid w:val="00275D12"/>
    <w:rsid w:val="002831F6"/>
    <w:rsid w:val="00284FEB"/>
    <w:rsid w:val="002860C4"/>
    <w:rsid w:val="002B5741"/>
    <w:rsid w:val="00305409"/>
    <w:rsid w:val="003609EF"/>
    <w:rsid w:val="0036231A"/>
    <w:rsid w:val="00374DD4"/>
    <w:rsid w:val="003808E9"/>
    <w:rsid w:val="003A0D59"/>
    <w:rsid w:val="003E1A36"/>
    <w:rsid w:val="003E7D28"/>
    <w:rsid w:val="00410371"/>
    <w:rsid w:val="004242F1"/>
    <w:rsid w:val="00452FDC"/>
    <w:rsid w:val="0047095B"/>
    <w:rsid w:val="004A5635"/>
    <w:rsid w:val="004B75B7"/>
    <w:rsid w:val="00514818"/>
    <w:rsid w:val="0051580D"/>
    <w:rsid w:val="00547111"/>
    <w:rsid w:val="00592D74"/>
    <w:rsid w:val="005E2C44"/>
    <w:rsid w:val="00621188"/>
    <w:rsid w:val="006257ED"/>
    <w:rsid w:val="00652AAD"/>
    <w:rsid w:val="00695808"/>
    <w:rsid w:val="006B25D3"/>
    <w:rsid w:val="006B46FB"/>
    <w:rsid w:val="006D18D3"/>
    <w:rsid w:val="006E21FB"/>
    <w:rsid w:val="0070388D"/>
    <w:rsid w:val="00727A60"/>
    <w:rsid w:val="00792342"/>
    <w:rsid w:val="00793EC4"/>
    <w:rsid w:val="007977A8"/>
    <w:rsid w:val="007B512A"/>
    <w:rsid w:val="007C2097"/>
    <w:rsid w:val="007D6A07"/>
    <w:rsid w:val="007E1864"/>
    <w:rsid w:val="007F201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263D1"/>
    <w:rsid w:val="00A47E70"/>
    <w:rsid w:val="00A50CF0"/>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160A6"/>
    <w:rsid w:val="00C37857"/>
    <w:rsid w:val="00C66BA2"/>
    <w:rsid w:val="00C95985"/>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164BD"/>
    <w:rsid w:val="00E32339"/>
    <w:rsid w:val="00E34898"/>
    <w:rsid w:val="00E533D9"/>
    <w:rsid w:val="00E608AC"/>
    <w:rsid w:val="00EB09B7"/>
    <w:rsid w:val="00EE7D7C"/>
    <w:rsid w:val="00EF5D19"/>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3D06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A0D59"/>
    <w:rPr>
      <w:rFonts w:ascii="Times New Roman" w:hAnsi="Times New Roman"/>
      <w:lang w:val="en-GB" w:eastAsia="en-US"/>
    </w:rPr>
  </w:style>
  <w:style w:type="character" w:customStyle="1" w:styleId="TFChar">
    <w:name w:val="TF Char"/>
    <w:link w:val="TF"/>
    <w:rsid w:val="003A0D59"/>
    <w:rPr>
      <w:rFonts w:ascii="Arial" w:hAnsi="Arial"/>
      <w:b/>
      <w:lang w:val="en-GB" w:eastAsia="en-US"/>
    </w:rPr>
  </w:style>
  <w:style w:type="character" w:customStyle="1" w:styleId="THChar">
    <w:name w:val="TH Char"/>
    <w:link w:val="TH"/>
    <w:rsid w:val="003A0D59"/>
    <w:rPr>
      <w:rFonts w:ascii="Arial" w:hAnsi="Arial"/>
      <w:b/>
      <w:lang w:val="en-GB" w:eastAsia="en-US"/>
    </w:rPr>
  </w:style>
  <w:style w:type="character" w:customStyle="1" w:styleId="NOZchn">
    <w:name w:val="NO Zchn"/>
    <w:link w:val="NO"/>
    <w:rsid w:val="00E164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F60CD-D7B9-479D-ABF6-EF931A483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903</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Andreykrendzel (Andrey)</cp:lastModifiedBy>
  <cp:revision>5</cp:revision>
  <cp:lastPrinted>1900-01-01T08:00:00Z</cp:lastPrinted>
  <dcterms:created xsi:type="dcterms:W3CDTF">2019-11-20T19:42:00Z</dcterms:created>
  <dcterms:modified xsi:type="dcterms:W3CDTF">2019-11-21T04:01:00Z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y fmtid="{D5CDD505-2E9C-101B-9397-08002B2CF9AE}" pid="25" name="_2015_ms_pID_725343">
    <vt:lpwstr>(3)1PxkJboFrk0vNOBPiZvx4iK3w8Au753vb1mqNcQOHpxT72/L+2t7th3jpaD6hREQ/NIXlLgP
KvtMc9P4ywmV/vBwTL4Fs0YtJvALHa7DI0IFecb1+7UbNFCNXf/XyeNYGSruYSD9ptHu2Clb
+QCkHT81mb6g5FMnxRWlbkfoTW1Bln6AbP0GH5nQZ6FKYCysJdiEcSEMiXKM4w78BmbgxYA/
M6wenVOcfzSpgYL1bW</vt:lpwstr>
  </property>
  <property fmtid="{D5CDD505-2E9C-101B-9397-08002B2CF9AE}" pid="26" name="_2015_ms_pID_7253431">
    <vt:lpwstr>Q+8Bs+TqZEZgTW7C8s4ijHJG1W/neyMvyA71qFHY4gqvRrr/6W0z8t
stdC0ZRR0HDr77EUCaYONu4DGJ8ErGesVLHKOJa9DqdD6hi042HebLGBWmCoeiJCV2HQ42nR
MzQLfZX4KX2o9UgIQzPw2mN52fdx7xtjq1H10GTDja2Zm4RhaJsaSoYQ/kkrlwRES8a+cycN
tE36nA06srSSjKGZlEJ03KdFhgLz5InBmoqQ</vt:lpwstr>
  </property>
  <property fmtid="{D5CDD505-2E9C-101B-9397-08002B2CF9AE}" pid="27" name="_2015_ms_pID_7253432">
    <vt:lpwstr>mg==</vt:lpwstr>
  </property>
</Properties>
</file>